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4B9" w:rsidRPr="00BB34B9" w:rsidRDefault="00BB34B9" w:rsidP="00BB34B9">
      <w:pPr>
        <w:shd w:val="clear" w:color="auto" w:fill="FFFFFF"/>
        <w:spacing w:before="312" w:after="72" w:line="405" w:lineRule="atLeast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r w:rsidRPr="00BB34B9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Статья 54. Договор об образовании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1. Договор об образовании заключается в простой письменной форме между: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</w:t>
      </w: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9. Правила оказания платных образовательных услуг утверждаются Правительством Российской Федерации.</w:t>
      </w:r>
    </w:p>
    <w:p w:rsidR="00BB34B9" w:rsidRPr="00BB34B9" w:rsidRDefault="00BB34B9" w:rsidP="00BB34B9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</w:t>
      </w:r>
      <w:r w:rsidRPr="00BB34B9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BB34B9" w:rsidRPr="00BB34B9" w:rsidRDefault="00BB34B9" w:rsidP="00BB34B9">
      <w:pPr>
        <w:shd w:val="clear" w:color="auto" w:fill="FFFFFF"/>
        <w:spacing w:line="360" w:lineRule="atLeast"/>
        <w:rPr>
          <w:rFonts w:ascii="Arial" w:eastAsia="Times New Roman" w:hAnsi="Arial" w:cs="Arial"/>
          <w:color w:val="808080"/>
          <w:sz w:val="29"/>
          <w:szCs w:val="29"/>
          <w:lang w:eastAsia="ru-RU"/>
        </w:rPr>
      </w:pPr>
      <w:hyperlink r:id="rId4" w:history="1">
        <w:r w:rsidRPr="00BB34B9">
          <w:rPr>
            <w:rFonts w:ascii="Arial" w:eastAsia="Times New Roman" w:hAnsi="Arial" w:cs="Arial"/>
            <w:color w:val="207B97"/>
            <w:sz w:val="29"/>
            <w:szCs w:val="29"/>
            <w:u w:val="single"/>
            <w:lang w:eastAsia="ru-RU"/>
          </w:rPr>
          <w:t>История редакций статьи 54 Закона об Образовании в РФ &gt;&gt;&gt;</w:t>
        </w:r>
      </w:hyperlink>
    </w:p>
    <w:p w:rsidR="00CB13A5" w:rsidRDefault="00CB13A5">
      <w:bookmarkStart w:id="0" w:name="_GoBack"/>
      <w:bookmarkEnd w:id="0"/>
    </w:p>
    <w:sectPr w:rsidR="00CB1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B9"/>
    <w:rsid w:val="00BB34B9"/>
    <w:rsid w:val="00C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50AA0-6243-4856-A2D8-9417F201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4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3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5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15312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6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18" w:space="10" w:color="D1D1D1"/>
                <w:bottom w:val="none" w:sz="0" w:space="0" w:color="auto"/>
                <w:right w:val="none" w:sz="0" w:space="0" w:color="auto"/>
              </w:divBdr>
              <w:divsChild>
                <w:div w:id="14948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akonrf.info/izmeneniya-v-zakonodatelstve/izmenenie-zakon-ob-obrazovanii-v-rf/element-gl6_st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New3</dc:creator>
  <cp:keywords/>
  <dc:description/>
  <cp:lastModifiedBy>New3</cp:lastModifiedBy>
  <cp:revision>1</cp:revision>
  <dcterms:created xsi:type="dcterms:W3CDTF">2024-09-12T11:51:00Z</dcterms:created>
  <dcterms:modified xsi:type="dcterms:W3CDTF">2024-09-12T11:51:00Z</dcterms:modified>
</cp:coreProperties>
</file>